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河北晨光电力金具有限公司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河北石家庄循环化工园区建石南路108号佳华环保产业园内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河北石家庄循环化工园区建石南路108号佳华环保产业园内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003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1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