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11549-2025-QE-E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沧州金特五金制造有限公司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南皮县冯家口镇后上桥村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南皮县冯家口镇后上桥村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E:五金冲压件（含汽车零件）的加工所涉及场所的相关环境管理活动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Q:五金冲压件（含汽车零件）的加工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5122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4709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