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30138-2025-M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隆中控股集团股份有限公司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浙江省玉环市玉城街道岭脚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浙江省玉环市玉城街道岭脚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MMS:二阶段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范围变化+专业变更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MMS:自动间隙制动调整臂、盘式制动器、气门挺柱制造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2026-01-12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577168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486866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