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11479-2025-QO-Q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任丘市远通电讯设备有限公司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任丘市北汉大李庄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任丘市北汉大李庄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Q:塑料制品（人手孔、标志桩、标志牌、警示带、管道绝缘支架、平衡压袋）、通信管材（PE管、硅芯管）的生产，电工材料、塑料制品、通信设备的销售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S:塑料制品（人手孔、标志桩、标志牌、警示带、管道绝缘支架、平衡压袋）、通信管材（PE管、硅芯管）的生产，电工材料、塑料制品、通信设备的销售所涉及场所的相关职业健康安全管理活动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闫宇侠、孙博,李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203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9814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