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21932-2025-Q-Q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德州恒瑞纺织品有限公司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山东省德州市经济技术开发区长河街道办事处东风东路泰和名仕港商务楼1010号-1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山东省德州市陵城区糜镇张习桥街</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Q:纱线的加工和销售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5166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6019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