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朗威尔（北京）科技有限公司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北京市昌平区沙河镇育荣园区1号楼1180室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北京市昌平区沙河青年创业大厦B座725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E:发电机定冷水碱性装置（发电机定子冷却水处理装置）、除盐水箱浮顶（柔性双层浮顶）、发电机内冷水专用树脂、化学水质分析仪表、化学水质监测仪表的销售所涉及场所的相关环境管理活动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Q:发电机定冷水碱性装置（发电机定子冷却水处理装置）、除盐水箱浮顶（柔性双层浮顶）、发电机内冷水专用树脂、化学水质分析仪表、化学水质监测仪表的销售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S:发电机定冷水碱性装置（发电机定子冷却水处理装置）、除盐水箱浮顶（柔性双层浮顶）、发电机内冷水专用树脂、化学水质分析仪表、化学水质监测仪表的销售所涉及场所的相关职业健康安全管理活动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376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99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