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30120-2025-R08-R08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成都鑫泽机械有限公司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四川省成都市大邑县青霞街道工业区兴业二路18号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四川省成都市大邑县青霞街道工业区兴业二路18号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R08:二阶段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R08:游梁式抽油机(常规游梁式抽油机、双驴头游梁式抽油机、异相型游梁式抽油机、弯游梁抽油机、调径变距抽油机、数字化抽油机)、无游梁式抽油机、减速器的生产和销售所涉及的绿色供应链管理活动。（五星合格）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冷校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2025-12-09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521324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230290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