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山西军威防护科技股份有限公司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山西省临汾市侯马市西环路高村中学东侧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山西省临汾市侯马市西环路高村中学东侧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E:功能性面料的销售，特种防护服（资质许可范围内）、防护用品（有许可资质的除外）、职业装、职业工装、劳保用帆布手套、袜子的生产及服务所涉及场所的相关环境管理活动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Q:功能性面料的销售，特种防护服（资质许可范围内）、防护用品（有许可资质的除外）、职业装、职业工装、劳保用帆布手套、袜子的生产及服务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S:功能性面料的销售，特种防护服（资质许可范围内）、防护用品（有许可资质的除外）、职业装、职业工装、劳保用帆布手套、袜子的生产及服务所涉及场所的相关职业健康安全管理活动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15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