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21645-2025-QEO-E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东莞市共赢环保设备有限公司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东莞市横沥镇田头村东兴路29号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广东省东莞市石碣镇横滘村富祥街2号二楼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E:太阳能热水器、空气能热泵、中央空调的销售所涉及场所的相关环境管理活动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Q:太阳能热水器、空气能热泵、中央空调的销售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S:太阳能热水器、空气能热泵、中央空调的销售所涉及场所的相关职业健康安全管理活动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7093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660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