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21639-2025-Q-Q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南京艾火生物科技有限公司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南京市栖霞区八卦洲街道中心路118号3573室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南京雨花台区绿地之窗D1-412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Q:食品添加剂销售；化工产品销售（不含许可类化工产品）；日用化学产品销售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肖新龙、刘秀琴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150906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955690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