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21558-2025-QEO-E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惠州市鑫之蓝科技有限公司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惠州市惠城区高新园三栋中心园惠泰南路3号第2号厂房2F-A座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惠州市惠城区高新园三栋中心园惠泰南路3号第2号厂房2F-A座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E:计算机工控主板、OPS主板、微型计算机的研发、生产和销售所涉及场所的相关环境管理活动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Q:计算机工控主板、OPS主板、微型计算机的研发、生产和销售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S:计算机工控主板、OPS主板、微型计算机的研发、生产和销售所涉及场所的相关职业健康安全管理活动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0875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6335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