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11230-2025-R01-R01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陕西航天意德高科技产业有限公司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陕西省西安市碑林区太乙路街道火炬路3号楼7层C座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陕西省西安市碑林区太乙路街道火炬路3号楼7层C座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R01:二阶段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R01:资质范围内通信工程施工总承包、建筑工程施工总承包、电力工程施工总承包所涉及的社会责任管理活动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6085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8828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