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北京中消远航科技有限公司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北京市通州区富河园4号楼2层4-108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北京市通州区世界侨商6-1号楼1116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E:消防器材销售及售后服务;汽车新车、摩托车及零配件的销售所涉及场所的相关环境管理活动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Q:消防器材销售及售后服务;汽车新车、摩托车及零配件的销售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S:消防器材销售及售后服务;汽车新车、摩托车及零配件的销售所涉及场所的相关职业健康安全管理活动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23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63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