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11207-2025-Q-Q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重庆盛巨宏商贸有限公司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重庆市沙坪坝区梨树湾5号2期5-52号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重庆市沙坪坝区西永微电园永泰路华科蔚来云著9栋7-1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Q:有色金属、黑色金属、稀贵金属材料及原料的销售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33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5016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