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21413-2025-QEO-E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韶关市贯海塑料制品有限公司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始兴县太平镇东莞石龙（始兴）产业工业园杜英路1号C2厂房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始兴县太平镇东莞石龙（始兴）产业工业园杜英路1号C2厂房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441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54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