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苏州双洲电器有限公司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苏州市吴中区东山镇凤凰山路32-1号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苏州市吴中区东山镇凤凰山路32-1号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Q:冲压件和注塑件的生产（涉及生产许可要求的产品除外）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00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570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