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21359-2025-QEO-E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河南征腾电气技术有限公司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河南省南阳市高新区蒲山路与清河路交叉口中关村创新创业科技城4号楼401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河南省南阳市高新区蒲山路与清河路交叉口中关村创新创业科技城4号楼401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E:制冷设备、空调设备（防爆空调、非防爆空调）、安防监控设备、通讯设备、低压电气设备的销售；资质范围内的防爆电气的生产和销售所涉及场所的相关环境管理活动</w:t>
            </w:r>
          </w:p>
          <w:p>
            <w:pPr>
              <w:rPr>
                <w:rFonts w:hint="eastAsia"/>
                <w:szCs w:val="21"/>
              </w:rPr>
            </w:pPr>
            <w:r>
              <w:rPr>
                <w:rFonts w:hint="eastAsia"/>
                <w:szCs w:val="21"/>
              </w:rPr>
              <w:t>Q:制冷设备、空调设备（防爆空调、非防爆空调）、安防监控设备、通讯设备、低压电气设备的销售；资质范围内的防爆电气的生产和销售</w:t>
            </w:r>
          </w:p>
          <w:p>
            <w:pPr>
              <w:rPr>
                <w:rFonts w:hint="eastAsia"/>
                <w:szCs w:val="21"/>
              </w:rPr>
            </w:pPr>
            <w:r>
              <w:rPr>
                <w:rFonts w:hint="eastAsia"/>
                <w:szCs w:val="21"/>
              </w:rPr>
              <w:t>S:制冷设备、空调设备（防爆空调、非防爆空调）、安防监控设备、通讯设备、低压电气设备的销售；资质范围内的防爆电气的生产和销售所涉及场所的相关职业健康安全管理活动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204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2762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