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21321-2025-QO-Q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江西鑫拓基新材料科技有限公司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江西省上饶市广丰区上饶高新区信江产业园黑滑石基地内</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江西省上饶市广丰区上饶高新区信江产业园黑滑石基地内</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Q:广丰黑滑石（镁质土）的纳米级洗选片状结构精加工</w:t>
            </w:r>
          </w:p>
          <w:p>
            <w:pPr>
              <w:rPr>
                <w:rFonts w:hint="eastAsia"/>
                <w:szCs w:val="21"/>
              </w:rPr>
            </w:pPr>
            <w:r>
              <w:rPr>
                <w:rFonts w:hint="eastAsia"/>
                <w:szCs w:val="21"/>
              </w:rPr>
              <w:t>S:广丰黑滑石（镁质土）的纳米级洗选片状结构精加工所涉及场所的相关职业健康安全管理活动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肖新龙、周文廷</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2025-09-30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32985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80536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