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11110-2025-QEO-E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河北天创铁路设备有限公司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河北省衡水市饶阳县五公镇北官庄村五区5号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河北省衡水市饶阳县五公镇北官庄村五区5号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E:玻璃钢制品（SMC信号设备基础、SMC复合硬化面、SMC线槽、SMC防护盒）的生产所涉及场所的相关环境管理活动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Q:玻璃钢制品（SMC信号设备基础、SMC复合硬化面、SMC线槽、SMC防护盒）的生产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S:玻璃钢制品（SMC信号设备基础、SMC复合硬化面、SMC线槽、SMC防护盒）的生产所涉及场所的相关职业健康安全管理活动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肖新龙、徐素娟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83965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3109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