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北京国保金泰信息安全技术有限公司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北京市北京经济技术开发区科谷一街8号院5号楼2层201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北京北投亦庄产业园8号楼7层701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Q:网络安全隔离与信息交换系统、网络安全隔离与信息单向导入系统、视频信息交换系统的研发、集成及技术服务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1967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45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