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河北宝泰盛业科技有限公司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河北省石家庄市藁城区育英西路154号-1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河北省石家庄市藁城区育英西路154号-1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设施器材、发电机及发电机组、机械电气设备、泵及真空设备、产业用纺织制成品、橡胶制品、非金属矿及制品、玻璃纤维增强塑料制品、塑料制品、电线、电缆、仪器仪表、特种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Q:电力设施器材、发电机及发电机组、机械电气设备、泵及真空设备、产业用纺织制成品、橡胶制品、非金属矿及制品、玻璃纤维增强塑料制品、塑料制品、电线、电缆、仪器仪表、特种设备的销售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设施器材、发电机及发电机组、机械电气设备、泵及真空设备、产业用纺织制成品、橡胶制品、非金属矿及制品、玻璃纤维增强塑料制品、塑料制品、电线、电缆、仪器仪表、特种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9658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0351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