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21276-2025-QO-Q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武汉千弘鑫信息科技有限公司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武昌区积玉桥街临江大道98号武汉积玉桥万达广场（二期）12栋4层5室-2</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武汉市江汉区精武路9号越秀国际金融汇T3写字楼14层1404室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Q:金融业务应用软件开发，接受金融机构委托从事金融业务流程外包服务（认可：金融业务应用软件开发）</w:t>
            </w:r>
          </w:p>
          <w:p>
            <w:pPr>
              <w:rPr>
                <w:rFonts w:hint="eastAsia"/>
                <w:szCs w:val="21"/>
              </w:rPr>
            </w:pPr>
            <w:r>
              <w:rPr>
                <w:rFonts w:hint="eastAsia"/>
                <w:szCs w:val="21"/>
              </w:rPr>
              <w:t>S:金融业务应用软件开发，接受金融机构委托从事金融业务流程外包服务所涉及场所的相关职业健康安全管理活动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健,杜万成</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2025-09-10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317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4935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