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21262-2025-SA-SA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重庆起跑线品牌管理有限公司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重庆市梁平区双桂街道梁平工业园区科技企业孵化园1栋C区第4层负2号标准厂房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重庆市梁平区双桂街道梁平工业园区科技企业孵化园1栋C区第4层负2号标准厂房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FW:服装(校服、职业装、运动服、军训服、工作服)的售后服务（五星级）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2025-08-29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8354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6400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