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11030-2025-SC-SC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石家庄创享科技产业服务有限公司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石家庄高新区中山东路856号科技中心1号楼4层418室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石家庄高新区中山东路856号科技中心1号楼4层418室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FW:物业管理服务(七星级)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38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623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