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11023-2025-SA-SA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河北华泰复合管道有限公司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衡水市胜利东路286号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河北省衡水市高新区冀衡路与工业路交叉口东北角50米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原油集输环保节能新材料管道（PE碳钢复合管、注聚复合管、三PE防腐管、二氧化碳输送复合管、输氢复合管、柔性复合管）及管件（复合弯头、复合三通、热收缩套）、PE管、PE钢带螺旋管、HDPE大口径双壁波纹管、高压钻探胶管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2025-08-25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4326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602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