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佑光智能半导体科技（深圳）有限公司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深圳市龙岗区坪地街道四方埔社区牛眠岭新村24号201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深圳市龙岗区坪地街道四方埔社区牛眠岭新村24号201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E:自动化智能化设备（半导体设备、miniLED设备、光通讯设备、光器件设备、非标定制设备）的研发、组装所涉及场所的相关环境管理活动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Q:自动化智能化设备（半导体设备、miniLED设备、光通讯设备、光器件设备、非标定制设备）的研发、组装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S:自动化智能化设备（半导体设备、miniLED设备、光通讯设备、光器件设备、非标定制设备）的研发、组装所涉及场所的相关职业健康安全管理活动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2482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90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