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10958-2025-Q-Q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广东路茄科技有限公司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广东省佛山市顺德区杏坛镇高赞村委会二环路8号顺德智富园31栋801之一(住所申报)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广东省佛山市顺德区杏坛镇高赞村委会二环路8号顺德智富园31栋801之一(住所申报)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Q:家用电器(破壁机、绞肉机、搅拌机)的生产和销售(仅限出口)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0632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136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