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北京沿博科技有限公司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北京市石景山区八大处路49号院4号楼3层3508B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北京市朝阳区望京悠乐汇E座1612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E:预包装食品（含冷藏冷冻）、化妆品、日用品、针纺织品的销售所涉及场所的相关环境管理活动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Q:预包装食品（含冷藏冷冻）、化妆品、日用品、针纺织品的销售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S:预包装食品（含冷藏冷冻）、化妆品、日用品、针纺织品的销售所涉及场所的相关职业健康安全管理活动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5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91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