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10942-2025-Q-Q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石家庄市鹿泉区祥龙机械制造有限公司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石家庄市鹿泉区寺家庄镇南龙贵村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石家庄市鹿泉区寺家庄镇南龙贵村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Q:冶金阀门的生产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1970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048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