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宝鸡宝美钛金属材料有限公司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陕西省宝鸡市高新开发区宝钛路高崖工业园1排5号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陕西省宝鸡市高新开发区宝钛路高崖工业园1排5号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79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84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