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连云港博纳邦威石化设备有限公司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连云港市东海县张湾乡四营工业区张洪路9号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连云港市东海县张湾乡四营工业区张洪路9号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E:炼油、化工专用生产设备制造(需资质许可除外)所涉及场所的相关环境管理活动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Q:炼油、化工专用生产设备制造(需资质许可除外)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S:炼油、化工专用生产设备制造(需资质许可除外)所涉及场所的相关职业健康安全管理活动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22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128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