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21086-2025-SE-SE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冲瀚智能科技（北京）有限公司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北京市通州区北苑155号2-16幢一层12号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北京市通州区北苑155号2-16幢一层12号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FW:家具（控制台、操作台）的设计开发、销售所涉及的售后服务成熟度（十星级）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2025-07-28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3334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6608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