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21069-2025-QEO-Q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山东坤宇交通科技有限公司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山东省潍坊市寒亭区北海路2998号潍坊总部基地一期工程东区1号楼1单元701号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山东省潍坊市寒亭区北海路2998号潍坊总部基地一期工程东区1号楼1单元701号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Q:道路交通设施、防撞垫、活动护栏的销售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E:道路交通设施、防撞垫、活动护栏的销售所涉及场所的相关环境管理活动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S:道路交通设施、防撞垫、活动护栏的销售所涉及场所的相关职业健康安全管理活动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3746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5767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