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20988-2025-EO-E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武汉中闽机械有限公司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武汉市新洲区阳逻街老屋村、马山村、余集村阳逻港华中国际产业园第D-7-13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武汉市新洲区阳逻街老屋村、马山村、余集村阳逻港华中国际产业园第D-7-13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E:传动设备（工业联轴器）、定制金属结构件、定制机械零部件的生产所涉及场所的相关环境管理活动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S:传动设备（工业联轴器）、定制金属结构件、定制机械零部件的生产所涉及场所的相关职业健康安全管理活动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988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70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