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10825-2025-QEO-E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江西明朗电力装备有限公司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江西省宜春市樟树市药都科技产业园金属区新望路9号（自主承诺）（备案经营场所:药都科技产业园金属区新望路9号）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江西省宜春市樟树市药都科技产业园金属区新望路9号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压无功功率补偿柜、电能计量箱、非金属电能计量箱、固定分隔式开关柜、低压开关柜、动力柜、控制箱、低压抽出式开关柜、双电源柜、电缆分支箱、户内真空断路器、铠装移开式交流金属封闭开关设备、全绝缘全密封环网开关柜、箱式变电站、组合式变压器、带接地智能型综合配电箱、环网箱(箱式开闭所)、封闭性母线槽(母线槽)的组装生产（涉及强制性产品限有效自我声明范围内），直流屏、电力变压器、避雷器、浪涌保护器、电线电缆、铜排、配电自动化控制装置的销售所涉及场所的相关环境管理活动</w:t>
            </w:r>
          </w:p>
          <w:p>
            <w:pPr>
              <w:rPr>
                <w:rFonts w:hint="eastAsia"/>
                <w:szCs w:val="21"/>
              </w:rPr>
            </w:pPr>
            <w:r>
              <w:rPr>
                <w:rFonts w:hint="eastAsia"/>
                <w:szCs w:val="21"/>
              </w:rPr>
              <w:t>Q:低压无功功率补偿柜、电能计量箱、非金属电能计量箱、固定分隔式开关柜、低压开关柜、动力柜、控制箱、低压抽出式开关柜、双电源柜、电缆分支箱、户内真空断路器、铠装移开式交流金属封闭开关设备、全绝缘全密封环网开关柜、箱式变电站、组合式变压器、带接地智能型综合配电箱、环网箱(箱式开闭所)、封闭性母线槽(母线槽)的组装生产（涉及强制性产品限有效自我声明范围内），直流屏、电力变压器、避雷器、浪涌保护器、电线电缆、铜排、配电自动化控制装置的销售</w:t>
            </w:r>
          </w:p>
          <w:p>
            <w:pPr>
              <w:rPr>
                <w:rFonts w:hint="eastAsia"/>
                <w:szCs w:val="21"/>
              </w:rPr>
            </w:pPr>
            <w:r>
              <w:rPr>
                <w:rFonts w:hint="eastAsia"/>
                <w:szCs w:val="21"/>
              </w:rPr>
              <w:t>S:低压无功功率补偿柜、电能计量箱、非金属电能计量箱、固定分隔式开关柜、低压开关柜、动力柜、控制箱、低压抽出式开关柜、双电源柜、电缆分支箱、户内真空断路器、铠装移开式交流金属封闭开关设备、全绝缘全密封环网开关柜、箱式变电站、组合式变压器、带接地智能型综合配电箱、环网箱(箱式开闭所)、封闭性母线槽(母线槽)的组装生产（涉及强制性产品限有效自我声明范围内），直流屏、电力变压器、避雷器、浪涌保护器、电线电缆、铜排、配电自动化控制装置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417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12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