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20952-2025-QEO-E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江苏名厨商用厨具制造有限公司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如东经济开发区牡丹江路99号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江苏省南通市如东县经济开发区牡丹江路99号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E:不锈钢商用厨房设备、制冷设备部件（冷库板）的生产所涉及场所的相关环境管理活动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Q:不锈钢商用厨房设备、制冷设备部件（冷库板）的生产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S:不锈钢商用厨房设备、制冷设备部件（冷库板）的生产所涉及场所的相关职业健康安全管理活动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72043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73773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