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10786-2025-Q-Q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榆林高新能研院工程技术有限公司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陕西省榆林市高新技术产业园区榆林高科大厦A座14层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陕西省榆林市高新技术产业园区榆林高科大厦A座14层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Q:节能管理服务；技术服务(能源化工)(法律法规要求范围除外)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1323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1531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