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重庆华金投资管理有限公司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重庆市两江新区大竹林街道高新园黄山大道中段66号3-1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重庆市两江新区大竹林街道高新园黄山大道中段66号3-1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Q:工业密封胶的销售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1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513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