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1187-2022-O-O_13043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江西美达教育设备集团有限公司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Q:金属家具、人造板类家具、钢木家具、实木类家具、软体家具、适老化家具、学校校具、制式营具的设计、生产（认证范围覆盖的产品清单详见附件）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S:金属家具、人造板类家具、钢木家具、实木类家具、软体家具、适老化家具、学校校具、制式营具的设计、生产所涉及场所的相关职业健康安全管理活动（认证范围覆盖的产品清单详见附件）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479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822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