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20862-2025-QEO-E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广州气宇消防设备有限公司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广州市番禺区农业公司路13号101房、201房</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广州市番禺区农业公司路13号101房、201房</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rPr>
              <w:t>范围变化</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消防设备（七氟丙烷灭火设备、柜式七氟丙烷气体灭火装置、悬挂式七氟丙烷气体灭火装置、高压二氧化碳灭火设备、IG541气体灭火设备、IG100气体灭火设备、外贮压式七氟丙烷灭火系统、细水雾灭火装置）的生产和销售服务；探火管式灭火装置、消火栓箱、预制式全氟己酮灭火装置、柜式全氟己酮灭火装置、机架式全氟己酮灭火装置的销售所涉及场所的相关环境管理活动</w:t>
            </w:r>
          </w:p>
          <w:p>
            <w:pPr>
              <w:rPr>
                <w:rFonts w:hint="eastAsia"/>
                <w:szCs w:val="21"/>
              </w:rPr>
            </w:pPr>
            <w:r>
              <w:rPr>
                <w:rFonts w:hint="eastAsia"/>
                <w:szCs w:val="21"/>
              </w:rPr>
              <w:t>Q:消防设备（七氟丙烷灭火设备、柜式七氟丙烷气体灭火装置、悬挂式七氟丙烷气体灭火装置、高压二氧化碳灭火设备、IG541气体灭火设备、IG100气体灭火设备、外贮压式七氟丙烷灭火系统、细水雾灭火装置）的生产和销售服务；探火管式灭火装置、消火栓箱、预制式全氟己酮灭火装置、柜式全氟己酮灭火装置、机架式全氟己酮灭火装置的销售</w:t>
            </w:r>
          </w:p>
          <w:p>
            <w:pPr>
              <w:rPr>
                <w:rFonts w:hint="eastAsia"/>
                <w:szCs w:val="21"/>
              </w:rPr>
            </w:pPr>
            <w:r>
              <w:rPr>
                <w:rFonts w:hint="eastAsia"/>
                <w:szCs w:val="21"/>
              </w:rPr>
              <w:t>S:消防设备（七氟丙烷灭火设备、柜式七氟丙烷气体灭火装置、悬挂式七氟丙烷气体灭火装置、高压二氧化碳灭火设备、IG541气体灭火设备、IG100气体灭火设备、外贮压式七氟丙烷灭火系统、细水雾灭火装置）的生产和销售服务；探火管式灭火装置、消火栓箱、预制式全氟己酮灭火装置、柜式全氟己酮灭火装置、机架式全氟己酮灭火装置的销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2025-07-08</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199548"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101243"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