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陕西和润鑫诚材料科技有限公司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陕西省宝鸡市高新开发区高新19路凤凰三路南段26号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陕西省宝鸡市高新开发区高新19路凤凰三路南段26号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Q:有色金属材料（钛及钛合金）的加工及销售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506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29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