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0189-2023-EO-O_13638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石家庄汉迪科技股份有限公司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石家庄高新区祁连街95号润江慧谷大厦B座22层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石家庄高新区祁连街95号润江慧谷大厦B座22层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S:补充;E:补充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电子测试仪器（高压开关测试仪、互感器测试仪、回路电阻测试仪、工频线路参数综合测试仪、接地装置特性参数测试仪、介质损耗测试仪、局部放电综合测试仪、变压器直流电阻测试仪）的研发、组装和售后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子测试仪器（高压开关测试仪、互感器测试仪、回路电阻测试仪、工频线路参数综合测试仪、接地装置特性参数测试仪、介质损耗测试仪、局部放电综合测试仪、变压器直流电阻测试仪）的研发、组装和售后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686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6027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