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20519-2025-QEO-O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杭州同华生态环境科技有限公司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浙江省杭州市拱墅区祥园路39号1幢410室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浙江省杭州市拱墅区祥园路39号1幢410室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生物多样性调查与评估、生态调查与评价、生态资源监测、海洋垃圾调查与评价所涉及场所的相关职业健康安全管理活动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[</w:t>
            </w:r>
            <w:r w:rsidRPr="000B53C3">
              <w:rPr>
                <w:rFonts w:hint="eastAsia"/>
                <w:szCs w:val="21"/>
              </w:rPr>
              <w:t>审核计划</w:t>
            </w:r>
            <w:r w:rsidRPr="000B53C3">
              <w:rPr>
                <w:rFonts w:hint="eastAsia"/>
                <w:szCs w:val="21"/>
              </w:rPr>
              <w:t>].[</w:t>
            </w:r>
            <w:r>
              <w:rPr>
                <w:rFonts w:hint="eastAsia"/>
                <w:szCs w:val="21"/>
              </w:rPr>
              <w:t>评审人员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[</w:t>
            </w:r>
            <w:r w:rsidRPr="000B53C3">
              <w:rPr>
                <w:rFonts w:hint="eastAsia"/>
                <w:szCs w:val="21"/>
              </w:rPr>
              <w:t>审核计划</w:t>
            </w:r>
            <w:r w:rsidRPr="000B53C3">
              <w:rPr>
                <w:rFonts w:hint="eastAsia"/>
                <w:szCs w:val="21"/>
              </w:rPr>
              <w:t>].[</w:t>
            </w:r>
            <w:r>
              <w:rPr>
                <w:rFonts w:hint="eastAsia"/>
                <w:szCs w:val="21"/>
              </w:rPr>
              <w:t>认证决定人员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 10:13:00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475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26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