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邯郸市利瑞电动三轮车制造有限公司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河北省邯郸市鸡泽县曹庄乡尹曹庄村西100米处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河北省邯郸市鸡泽县曹庄乡尹曹庄村西100米处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E:场内电动三轮车的制造(需资质许可要求的除外)所涉及场所的相关环境管理活动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Q:场内电动三轮车的制造(需资质许可要求的除外)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S:场内电动三轮车的制造(需资质许可要求的除外)所涉及场所的相关职业健康安全管理活动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498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086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