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20012-2025-Q-Q_22527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北京易二零环境股份有限公司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北京市海淀区闵庄路3号玉泉慧谷3号楼二层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北京市海淀区闵庄路3号玉泉慧谷3号楼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Q:环境产业服务（面向环境产业的产业资讯、会议服务、企业家培训、管理咨询）；两山智联产品的销售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026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799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