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10574-2025-FH-F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湖北农谷晟辉供应链有限公司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湖北省荆门市漳河新区双井村仓储交易中心21号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荆门市漳河新区双井村仓储交易中心18至23号仓库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F:位于荆门市漳河新区双井村仓储交易中心18至23号仓库湖北农谷晟辉供应链有限公司的食用农产品（蔬菜、禽畜肉、鸡蛋）的销售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H:位于荆门市漳河新区双井村仓储交易中心18至23号仓库湖北农谷晟辉供应链有限公司的食用农产品（蔬菜、禽畜肉、鸡蛋）的销售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8112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435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