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巴州冬收商贸有限公司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新疆巴音郭楞蒙古自治州库尔勒市梨香辖区石化大道219号巴东苑11栋1层10号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新疆巴音郭楞蒙古自治州库尔勒市梨香辖区石化大道219号巴东苑11栋1层10号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E:预包装食品、散装食品、初级农产品（果蔬、畜禽肉、蛋类、水产品）的销售所涉及场所的相关环境管理活动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Q:预包装食品、散装食品、初级农产品（果蔬、畜禽肉、蛋类、水产品）的销售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S:预包装食品、散装食品、初级农产品（果蔬、畜禽肉、蛋类、水产品）的销售所涉及场所的相关职业健康安全管理活动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902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885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