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30478-2023-QJEO-Q_14490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居里医疗产业发展（河北）有限公司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石家庄高新区天山南大街695号联东U谷石家庄科技创新中心G-2#-A1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石家庄高新区天山南大街695号联东U谷石家庄科技创新中心G-12#-A3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经营地址变更 换发CNAS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E:空气净化系统技术开发，建筑装修装饰工程专业承包、特种工程专业承包（辐射防护工程）所涉及场所的相关环境管理活动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Q:建筑装修装饰工程专业承包、特种工程专业承包（辐射防护工程）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S:空气净化系统技术开发，建筑装修装饰工程专业承包、特种工程专业承包（辐射防护工程）所涉及场所的相关职业健康安全管理活动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Q:空气净化系统技术开发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47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862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