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30532-2023-Q-Q_14870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沧州恒光电力设备有限公司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肃宁县神华东路北侧德善街西侧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肃宁县神华东路北侧德善街西侧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电器（隔离开关、熔断器、穿墙套管、真空断路器、避雷器）、电力安全工器具（标识牌、防鸟设备、脚扣、安全工具柜、个人保安线、接地线棒、拉闸杆、验电器、电杆防撞墩、绝缘护套、绝缘硬梯）、电力铁附件、电力金具、高压成套开关设备（开关柜）、资质范围内的低压成套开关设备、箱式变电站的生产；劳动防护用品、复合绝缘子、电力施工工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7396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5909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