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20436-2024-QEOFH-F_18894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河南中兰餐饮服务有限公司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河南省开封市兰考县桐乡街道新发地市场一号厅西头78号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河南省开封市兰考县桐乡街道新发地市场一号厅西头78号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E:监查1;F:监查1;H:监查1;S:监查1;Q:监查1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E:预包装食品（米、面、粮油）、初级农产品（蔬菜、畜禽肉类）的销售所涉及场所的相关环境管理活动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F:位于河南省开封市兰考县桐乡街道新发地市场一号厅西头78号河南中兰餐饮服务有限公司预包装食品（米、面、粮油）、初级农产品（蔬菜、畜禽肉类）的销售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H:位于河南省开封市兰考县桐乡街道新发地市场一号厅西头78号河南中兰餐饮服务有限公司预包装食品（米、面、粮油）、初级农产品（蔬菜、畜禽肉类）的销售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S:预包装食品（米、面、粮油）、初级农产品（蔬菜、畜禽肉类）的销售所涉及场所的相关职业健康安全管理活动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Q:预包装食品（米、面、粮油）、初级农产品（蔬菜、畜禽肉类）的销售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29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994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